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4BA2C" w14:textId="673507E9" w:rsidR="003A5660" w:rsidRPr="003A5660" w:rsidRDefault="003A5660" w:rsidP="003A5660">
      <w:pPr>
        <w:ind w:left="6663"/>
        <w:rPr>
          <w:sz w:val="22"/>
          <w:szCs w:val="22"/>
          <w:lang w:val="lt-LT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3A5660">
        <w:rPr>
          <w:sz w:val="22"/>
          <w:szCs w:val="22"/>
          <w:lang w:val="lt-LT"/>
        </w:rPr>
        <w:t>Pirkimo sąlygų 2 priedas „Techninė specifikacija“</w:t>
      </w:r>
    </w:p>
    <w:bookmarkEnd w:id="0"/>
    <w:bookmarkEnd w:id="1"/>
    <w:bookmarkEnd w:id="2"/>
    <w:bookmarkEnd w:id="3"/>
    <w:bookmarkEnd w:id="4"/>
    <w:bookmarkEnd w:id="5"/>
    <w:p w14:paraId="255F96C8" w14:textId="77777777" w:rsidR="003A5660" w:rsidRDefault="003A5660" w:rsidP="003A5660">
      <w:pPr>
        <w:jc w:val="right"/>
        <w:rPr>
          <w:b/>
          <w:lang w:val="lt-LT"/>
        </w:rPr>
      </w:pPr>
    </w:p>
    <w:p w14:paraId="1FF04D85" w14:textId="1EA99B1B" w:rsidR="00AF5BF2" w:rsidRDefault="003A5660" w:rsidP="00AF5BF2">
      <w:pPr>
        <w:jc w:val="center"/>
        <w:rPr>
          <w:b/>
          <w:bCs/>
          <w:lang w:val="lt-LT"/>
        </w:rPr>
      </w:pPr>
      <w:r w:rsidRPr="003A5660">
        <w:rPr>
          <w:rFonts w:eastAsia="Times New Roman" w:cstheme="minorHAnsi"/>
          <w:b/>
          <w:bCs/>
          <w:caps/>
          <w:color w:val="000000"/>
        </w:rPr>
        <w:t>Klaipėdos universiteto</w:t>
      </w:r>
      <w:r w:rsidRPr="0084016A">
        <w:rPr>
          <w:rFonts w:eastAsia="Times New Roman" w:cstheme="minorHAnsi"/>
          <w:b/>
          <w:bCs/>
          <w:caps/>
          <w:color w:val="000000"/>
          <w:sz w:val="28"/>
          <w:szCs w:val="28"/>
        </w:rPr>
        <w:t xml:space="preserve"> </w:t>
      </w:r>
      <w:r w:rsidR="00AF5BF2" w:rsidRPr="00B752F7">
        <w:rPr>
          <w:b/>
          <w:lang w:val="lt-LT"/>
        </w:rPr>
        <w:t>LAIV</w:t>
      </w:r>
      <w:r w:rsidR="00AF5BF2">
        <w:rPr>
          <w:b/>
          <w:lang w:val="lt-LT"/>
        </w:rPr>
        <w:t>O</w:t>
      </w:r>
      <w:r w:rsidR="0087047B">
        <w:rPr>
          <w:b/>
          <w:lang w:val="lt-LT"/>
        </w:rPr>
        <w:t xml:space="preserve"> „</w:t>
      </w:r>
      <w:r w:rsidR="00F16BAB">
        <w:rPr>
          <w:b/>
          <w:lang w:val="lt-LT"/>
        </w:rPr>
        <w:t>BRABANDER“JACHTOS</w:t>
      </w:r>
      <w:r w:rsidR="0087047B">
        <w:rPr>
          <w:b/>
          <w:lang w:val="lt-LT"/>
        </w:rPr>
        <w:t xml:space="preserve"> „ODISĖJA“ </w:t>
      </w:r>
      <w:r w:rsidR="00AF5BF2">
        <w:rPr>
          <w:b/>
          <w:lang w:val="lt-LT"/>
        </w:rPr>
        <w:t xml:space="preserve"> </w:t>
      </w:r>
      <w:r w:rsidR="00AF5BF2" w:rsidRPr="00B752F7">
        <w:rPr>
          <w:b/>
          <w:lang w:val="lt-LT"/>
        </w:rPr>
        <w:t>KRANTINĖS</w:t>
      </w:r>
      <w:r w:rsidR="00AF5BF2">
        <w:rPr>
          <w:b/>
          <w:lang w:val="lt-LT"/>
        </w:rPr>
        <w:t xml:space="preserve"> NUOMOS IR </w:t>
      </w:r>
      <w:r w:rsidR="00AF5BF2" w:rsidRPr="00B752F7">
        <w:rPr>
          <w:b/>
          <w:lang w:val="lt-LT"/>
        </w:rPr>
        <w:t>APTARNAVIMO PASLAUGŲ</w:t>
      </w:r>
      <w:r w:rsidR="00AF5BF2" w:rsidRPr="00D55771">
        <w:rPr>
          <w:b/>
          <w:bCs/>
          <w:lang w:val="lt-LT"/>
        </w:rPr>
        <w:t xml:space="preserve"> </w:t>
      </w:r>
      <w:r w:rsidR="00AF5BF2">
        <w:rPr>
          <w:b/>
          <w:bCs/>
          <w:lang w:val="lt-LT"/>
        </w:rPr>
        <w:t>TECHNINĖ SPECIFIKACIJA</w:t>
      </w:r>
    </w:p>
    <w:p w14:paraId="60DAB610" w14:textId="77777777" w:rsidR="00AF5BF2" w:rsidRPr="00AF5BF2" w:rsidRDefault="00AF5BF2" w:rsidP="00AF5BF2">
      <w:pPr>
        <w:jc w:val="center"/>
        <w:rPr>
          <w:bCs/>
          <w:lang w:val="lt-LT"/>
        </w:rPr>
      </w:pPr>
    </w:p>
    <w:p w14:paraId="06538577" w14:textId="77777777" w:rsidR="00AF5BF2" w:rsidRPr="00CD2F6F" w:rsidRDefault="00AF5BF2" w:rsidP="00AF5BF2">
      <w:pPr>
        <w:jc w:val="center"/>
        <w:rPr>
          <w:b/>
          <w:lang w:val="lt-LT"/>
        </w:rPr>
      </w:pPr>
    </w:p>
    <w:p w14:paraId="4D33E35F" w14:textId="77777777" w:rsidR="00AF5BF2" w:rsidRPr="00AF5BF2" w:rsidRDefault="00AF5BF2" w:rsidP="00AF5BF2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F5BF2">
        <w:rPr>
          <w:rFonts w:ascii="Times New Roman" w:hAnsi="Times New Roman" w:cs="Times New Roman"/>
        </w:rPr>
        <w:t>Pirkimo objektas – Klaipėdos universiteto laivo „</w:t>
      </w:r>
      <w:proofErr w:type="spellStart"/>
      <w:r w:rsidRPr="00AF5BF2">
        <w:rPr>
          <w:rFonts w:ascii="Times New Roman" w:hAnsi="Times New Roman" w:cs="Times New Roman"/>
        </w:rPr>
        <w:t>Brabander</w:t>
      </w:r>
      <w:proofErr w:type="spellEnd"/>
      <w:r w:rsidRPr="00AF5BF2">
        <w:rPr>
          <w:rFonts w:ascii="Times New Roman" w:hAnsi="Times New Roman" w:cs="Times New Roman"/>
        </w:rPr>
        <w:t xml:space="preserve">“ ir jachtos „Odisėja“  </w:t>
      </w:r>
      <w:r w:rsidRPr="00AF5BF2">
        <w:rPr>
          <w:rFonts w:ascii="Times New Roman" w:eastAsia="SimSun" w:hAnsi="Times New Roman" w:cs="Times New Roman"/>
          <w:kern w:val="3"/>
          <w:lang w:eastAsia="ar-SA"/>
        </w:rPr>
        <w:t>krantinės nuomos ir aptarnavimo paslaugos</w:t>
      </w:r>
      <w:r w:rsidRPr="00AF5BF2">
        <w:rPr>
          <w:rFonts w:ascii="Times New Roman" w:hAnsi="Times New Roman" w:cs="Times New Roman"/>
        </w:rPr>
        <w:t>.</w:t>
      </w:r>
    </w:p>
    <w:p w14:paraId="5AA695BE" w14:textId="77777777" w:rsidR="00AF5BF2" w:rsidRPr="00AF5BF2" w:rsidRDefault="00AF5BF2" w:rsidP="00AF5BF2">
      <w:pPr>
        <w:pStyle w:val="Sraopastraipa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</w:rPr>
      </w:pPr>
      <w:r w:rsidRPr="00AF5BF2">
        <w:rPr>
          <w:rFonts w:ascii="Times New Roman" w:hAnsi="Times New Roman" w:cs="Times New Roman"/>
        </w:rPr>
        <w:t>Klaipėdos universiteto burlaivio „</w:t>
      </w:r>
      <w:proofErr w:type="spellStart"/>
      <w:r w:rsidRPr="00AF5BF2">
        <w:rPr>
          <w:rFonts w:ascii="Times New Roman" w:hAnsi="Times New Roman" w:cs="Times New Roman"/>
        </w:rPr>
        <w:t>Brabander</w:t>
      </w:r>
      <w:proofErr w:type="spellEnd"/>
      <w:r w:rsidRPr="00AF5BF2">
        <w:rPr>
          <w:rFonts w:ascii="Times New Roman" w:hAnsi="Times New Roman" w:cs="Times New Roman"/>
        </w:rPr>
        <w:t>“ ir jachtos „Odisėja“ krantinės nuomos ir aptarnavimo paslaugų sąrašas: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764"/>
        <w:gridCol w:w="1376"/>
        <w:gridCol w:w="2659"/>
      </w:tblGrid>
      <w:tr w:rsidR="00AF5BF2" w:rsidRPr="00AF5BF2" w14:paraId="33442ED9" w14:textId="77777777" w:rsidTr="00E54C74">
        <w:tc>
          <w:tcPr>
            <w:tcW w:w="834" w:type="dxa"/>
            <w:vAlign w:val="center"/>
          </w:tcPr>
          <w:p w14:paraId="43CB78E2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Eil. Nr.</w:t>
            </w:r>
          </w:p>
        </w:tc>
        <w:tc>
          <w:tcPr>
            <w:tcW w:w="4764" w:type="dxa"/>
            <w:vAlign w:val="center"/>
          </w:tcPr>
          <w:p w14:paraId="6FE94E4A" w14:textId="77777777" w:rsidR="00AF5BF2" w:rsidRPr="00AF5BF2" w:rsidRDefault="00AF5BF2" w:rsidP="00212C2E">
            <w:pPr>
              <w:jc w:val="center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Paslaugos pavadinimas</w:t>
            </w:r>
          </w:p>
        </w:tc>
        <w:tc>
          <w:tcPr>
            <w:tcW w:w="1376" w:type="dxa"/>
            <w:vAlign w:val="center"/>
          </w:tcPr>
          <w:p w14:paraId="646D6511" w14:textId="77777777" w:rsidR="00AF5BF2" w:rsidRPr="00AF5BF2" w:rsidRDefault="00AF5BF2" w:rsidP="00212C2E">
            <w:pPr>
              <w:jc w:val="center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Mato vnt.</w:t>
            </w:r>
          </w:p>
        </w:tc>
        <w:tc>
          <w:tcPr>
            <w:tcW w:w="2659" w:type="dxa"/>
          </w:tcPr>
          <w:p w14:paraId="53CB2480" w14:textId="3CAC471C" w:rsidR="00AF5BF2" w:rsidRPr="00AF5BF2" w:rsidRDefault="00AF5BF2" w:rsidP="00297707">
            <w:pPr>
              <w:jc w:val="center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Preliminarūs kiekiai sutarties vykdymo laikotarpiu (</w:t>
            </w:r>
            <w:r w:rsidR="00297707">
              <w:rPr>
                <w:rFonts w:eastAsia="Calibri"/>
                <w:lang w:val="lt-LT"/>
              </w:rPr>
              <w:t>24</w:t>
            </w:r>
            <w:r w:rsidRPr="00AF5BF2">
              <w:rPr>
                <w:rFonts w:eastAsia="Calibri"/>
                <w:lang w:val="lt-LT"/>
              </w:rPr>
              <w:t xml:space="preserve"> mėnesiai)*</w:t>
            </w:r>
          </w:p>
        </w:tc>
      </w:tr>
      <w:tr w:rsidR="00AF5BF2" w:rsidRPr="00AF5BF2" w14:paraId="0D06A371" w14:textId="77777777" w:rsidTr="00E54C74">
        <w:tc>
          <w:tcPr>
            <w:tcW w:w="834" w:type="dxa"/>
          </w:tcPr>
          <w:p w14:paraId="59C60755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1.</w:t>
            </w:r>
          </w:p>
        </w:tc>
        <w:tc>
          <w:tcPr>
            <w:tcW w:w="4764" w:type="dxa"/>
          </w:tcPr>
          <w:p w14:paraId="1D14332E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Elektros energijos pajungimas, atjungimas</w:t>
            </w:r>
          </w:p>
        </w:tc>
        <w:tc>
          <w:tcPr>
            <w:tcW w:w="1376" w:type="dxa"/>
          </w:tcPr>
          <w:p w14:paraId="2AFC2362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proofErr w:type="spellStart"/>
            <w:r w:rsidRPr="00AF5BF2">
              <w:rPr>
                <w:rFonts w:eastAsia="Calibri"/>
                <w:lang w:val="lt-LT"/>
              </w:rPr>
              <w:t>oper</w:t>
            </w:r>
            <w:proofErr w:type="spellEnd"/>
            <w:r w:rsidRPr="00AF5BF2">
              <w:rPr>
                <w:rFonts w:eastAsia="Calibri"/>
                <w:lang w:val="lt-LT"/>
              </w:rPr>
              <w:t>.</w:t>
            </w:r>
          </w:p>
        </w:tc>
        <w:tc>
          <w:tcPr>
            <w:tcW w:w="2659" w:type="dxa"/>
          </w:tcPr>
          <w:p w14:paraId="25E63EDE" w14:textId="72D5BCB7" w:rsidR="00AF5BF2" w:rsidRPr="00AF5BF2" w:rsidRDefault="00D938C1" w:rsidP="00212C2E">
            <w:pPr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87606">
              <w:rPr>
                <w:lang w:val="lt-LT"/>
              </w:rPr>
              <w:t>0</w:t>
            </w:r>
          </w:p>
        </w:tc>
      </w:tr>
      <w:tr w:rsidR="00AF5BF2" w:rsidRPr="00AF5BF2" w14:paraId="61AC6009" w14:textId="77777777" w:rsidTr="00E54C74">
        <w:tc>
          <w:tcPr>
            <w:tcW w:w="834" w:type="dxa"/>
          </w:tcPr>
          <w:p w14:paraId="52B8E2E4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2.</w:t>
            </w:r>
          </w:p>
        </w:tc>
        <w:tc>
          <w:tcPr>
            <w:tcW w:w="4764" w:type="dxa"/>
          </w:tcPr>
          <w:p w14:paraId="19E5318D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Elektros energijos tiekimas</w:t>
            </w:r>
          </w:p>
        </w:tc>
        <w:tc>
          <w:tcPr>
            <w:tcW w:w="1376" w:type="dxa"/>
          </w:tcPr>
          <w:p w14:paraId="08AAB735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kWh</w:t>
            </w:r>
          </w:p>
        </w:tc>
        <w:tc>
          <w:tcPr>
            <w:tcW w:w="2659" w:type="dxa"/>
          </w:tcPr>
          <w:p w14:paraId="18431C96" w14:textId="22346994" w:rsidR="00AF5BF2" w:rsidRPr="00AF5BF2" w:rsidRDefault="00287606" w:rsidP="00212C2E">
            <w:pPr>
              <w:rPr>
                <w:lang w:val="lt-LT"/>
              </w:rPr>
            </w:pPr>
            <w:r>
              <w:rPr>
                <w:lang w:val="lt-LT"/>
              </w:rPr>
              <w:t>60 000</w:t>
            </w:r>
          </w:p>
        </w:tc>
      </w:tr>
      <w:tr w:rsidR="00AF5BF2" w:rsidRPr="00AF5BF2" w14:paraId="62E88B05" w14:textId="77777777" w:rsidTr="00E54C74">
        <w:tc>
          <w:tcPr>
            <w:tcW w:w="834" w:type="dxa"/>
          </w:tcPr>
          <w:p w14:paraId="2CED264B" w14:textId="77777777" w:rsidR="00AF5BF2" w:rsidRPr="00AF5BF2" w:rsidRDefault="00AF5BF2" w:rsidP="00212C2E">
            <w:pPr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3.</w:t>
            </w:r>
          </w:p>
        </w:tc>
        <w:tc>
          <w:tcPr>
            <w:tcW w:w="4764" w:type="dxa"/>
          </w:tcPr>
          <w:p w14:paraId="20E2C9BD" w14:textId="77777777" w:rsidR="00AF5BF2" w:rsidRPr="00AF5BF2" w:rsidRDefault="00AF5BF2" w:rsidP="00212C2E">
            <w:pPr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Gėlo geriamo vandens pajungimas, atjungimas</w:t>
            </w:r>
          </w:p>
        </w:tc>
        <w:tc>
          <w:tcPr>
            <w:tcW w:w="1376" w:type="dxa"/>
          </w:tcPr>
          <w:p w14:paraId="37621DDE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proofErr w:type="spellStart"/>
            <w:r w:rsidRPr="00AF5BF2">
              <w:rPr>
                <w:rFonts w:eastAsia="Calibri"/>
                <w:lang w:val="lt-LT"/>
              </w:rPr>
              <w:t>oper</w:t>
            </w:r>
            <w:proofErr w:type="spellEnd"/>
            <w:r w:rsidRPr="00AF5BF2">
              <w:rPr>
                <w:rFonts w:eastAsia="Calibri"/>
                <w:lang w:val="lt-LT"/>
              </w:rPr>
              <w:t>.</w:t>
            </w:r>
          </w:p>
        </w:tc>
        <w:tc>
          <w:tcPr>
            <w:tcW w:w="2659" w:type="dxa"/>
          </w:tcPr>
          <w:p w14:paraId="4A20AF0E" w14:textId="505FECDE" w:rsidR="00AF5BF2" w:rsidRPr="00AF5BF2" w:rsidRDefault="00287606" w:rsidP="00212C2E">
            <w:pPr>
              <w:rPr>
                <w:lang w:val="lt-LT"/>
              </w:rPr>
            </w:pPr>
            <w:r>
              <w:rPr>
                <w:lang w:val="lt-LT"/>
              </w:rPr>
              <w:t>20</w:t>
            </w:r>
          </w:p>
        </w:tc>
      </w:tr>
      <w:tr w:rsidR="00AF5BF2" w:rsidRPr="00AF5BF2" w14:paraId="2039CE85" w14:textId="77777777" w:rsidTr="00E54C74">
        <w:tc>
          <w:tcPr>
            <w:tcW w:w="834" w:type="dxa"/>
          </w:tcPr>
          <w:p w14:paraId="0E2A1DFB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4.</w:t>
            </w:r>
          </w:p>
        </w:tc>
        <w:tc>
          <w:tcPr>
            <w:tcW w:w="4764" w:type="dxa"/>
          </w:tcPr>
          <w:p w14:paraId="00CCCD86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Aprūpinimas gėlu geriamu vandeniu</w:t>
            </w:r>
          </w:p>
        </w:tc>
        <w:tc>
          <w:tcPr>
            <w:tcW w:w="1376" w:type="dxa"/>
          </w:tcPr>
          <w:p w14:paraId="4BF54F04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kub. m.</w:t>
            </w:r>
          </w:p>
        </w:tc>
        <w:tc>
          <w:tcPr>
            <w:tcW w:w="2659" w:type="dxa"/>
          </w:tcPr>
          <w:p w14:paraId="1CE53548" w14:textId="5E5A1F42" w:rsidR="00AF5BF2" w:rsidRPr="00AF5BF2" w:rsidRDefault="00287606" w:rsidP="00212C2E">
            <w:pPr>
              <w:rPr>
                <w:lang w:val="lt-LT"/>
              </w:rPr>
            </w:pPr>
            <w:r>
              <w:rPr>
                <w:lang w:val="lt-LT"/>
              </w:rPr>
              <w:t>120</w:t>
            </w:r>
          </w:p>
        </w:tc>
      </w:tr>
      <w:tr w:rsidR="00AF5BF2" w:rsidRPr="00AF5BF2" w14:paraId="439BD126" w14:textId="77777777" w:rsidTr="00E54C74">
        <w:tc>
          <w:tcPr>
            <w:tcW w:w="834" w:type="dxa"/>
          </w:tcPr>
          <w:p w14:paraId="64B4831B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5.</w:t>
            </w:r>
          </w:p>
        </w:tc>
        <w:tc>
          <w:tcPr>
            <w:tcW w:w="4764" w:type="dxa"/>
          </w:tcPr>
          <w:p w14:paraId="7C1684E3" w14:textId="2209ACA0" w:rsidR="00AF5BF2" w:rsidRPr="00AF5BF2" w:rsidRDefault="00AF5BF2" w:rsidP="00311449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 xml:space="preserve">Šiukšlių priėmimas, utilizavimas </w:t>
            </w:r>
          </w:p>
        </w:tc>
        <w:tc>
          <w:tcPr>
            <w:tcW w:w="1376" w:type="dxa"/>
          </w:tcPr>
          <w:p w14:paraId="06F4EFC1" w14:textId="7E6ED58B" w:rsidR="00AF5BF2" w:rsidRPr="00AF5BF2" w:rsidRDefault="00D938C1" w:rsidP="00D938C1">
            <w:pPr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kub. m.</w:t>
            </w:r>
          </w:p>
        </w:tc>
        <w:tc>
          <w:tcPr>
            <w:tcW w:w="2659" w:type="dxa"/>
          </w:tcPr>
          <w:p w14:paraId="7D9E792E" w14:textId="55063A1A" w:rsidR="00AF5BF2" w:rsidRPr="00AF5BF2" w:rsidRDefault="00287606" w:rsidP="00212C2E">
            <w:pPr>
              <w:rPr>
                <w:lang w:val="lt-LT"/>
              </w:rPr>
            </w:pPr>
            <w:r>
              <w:rPr>
                <w:lang w:val="lt-LT"/>
              </w:rPr>
              <w:t>31</w:t>
            </w:r>
          </w:p>
        </w:tc>
      </w:tr>
      <w:tr w:rsidR="00AF5BF2" w:rsidRPr="00AF5BF2" w14:paraId="663DA552" w14:textId="77777777" w:rsidTr="00E54C74">
        <w:tc>
          <w:tcPr>
            <w:tcW w:w="834" w:type="dxa"/>
          </w:tcPr>
          <w:p w14:paraId="4BB366F6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6.</w:t>
            </w:r>
          </w:p>
        </w:tc>
        <w:tc>
          <w:tcPr>
            <w:tcW w:w="4764" w:type="dxa"/>
          </w:tcPr>
          <w:p w14:paraId="3C81C222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Stovėjimas prie krantinės („</w:t>
            </w:r>
            <w:proofErr w:type="spellStart"/>
            <w:r w:rsidRPr="00AF5BF2">
              <w:rPr>
                <w:rFonts w:eastAsia="Calibri"/>
                <w:lang w:val="lt-LT"/>
              </w:rPr>
              <w:t>Brabander</w:t>
            </w:r>
            <w:proofErr w:type="spellEnd"/>
            <w:r w:rsidRPr="00AF5BF2">
              <w:rPr>
                <w:rFonts w:eastAsia="Calibri"/>
                <w:lang w:val="lt-LT"/>
              </w:rPr>
              <w:t>“)</w:t>
            </w:r>
          </w:p>
        </w:tc>
        <w:tc>
          <w:tcPr>
            <w:tcW w:w="1376" w:type="dxa"/>
          </w:tcPr>
          <w:p w14:paraId="5901793A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mėn.</w:t>
            </w:r>
          </w:p>
        </w:tc>
        <w:tc>
          <w:tcPr>
            <w:tcW w:w="2659" w:type="dxa"/>
          </w:tcPr>
          <w:p w14:paraId="28948EF9" w14:textId="472A581F" w:rsidR="00AF5BF2" w:rsidRPr="00AF5BF2" w:rsidRDefault="00463476" w:rsidP="00212C2E">
            <w:pPr>
              <w:rPr>
                <w:lang w:val="lt-LT"/>
              </w:rPr>
            </w:pPr>
            <w:r>
              <w:rPr>
                <w:lang w:val="lt-LT"/>
              </w:rPr>
              <w:t>24</w:t>
            </w:r>
          </w:p>
        </w:tc>
      </w:tr>
      <w:tr w:rsidR="00AF5BF2" w:rsidRPr="00AF5BF2" w14:paraId="19741DF2" w14:textId="77777777" w:rsidTr="00E54C74">
        <w:tc>
          <w:tcPr>
            <w:tcW w:w="834" w:type="dxa"/>
          </w:tcPr>
          <w:p w14:paraId="36693802" w14:textId="599071A5" w:rsidR="00AF5BF2" w:rsidRPr="00AF5BF2" w:rsidRDefault="00276453" w:rsidP="00212C2E">
            <w:pPr>
              <w:jc w:val="both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7.</w:t>
            </w:r>
          </w:p>
        </w:tc>
        <w:tc>
          <w:tcPr>
            <w:tcW w:w="4764" w:type="dxa"/>
          </w:tcPr>
          <w:p w14:paraId="7D968515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Stovėjimas prie pontoninės krantinės („Odisėja“)</w:t>
            </w:r>
          </w:p>
        </w:tc>
        <w:tc>
          <w:tcPr>
            <w:tcW w:w="1376" w:type="dxa"/>
          </w:tcPr>
          <w:p w14:paraId="127C6719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mėn.</w:t>
            </w:r>
          </w:p>
        </w:tc>
        <w:tc>
          <w:tcPr>
            <w:tcW w:w="2659" w:type="dxa"/>
          </w:tcPr>
          <w:p w14:paraId="498BF649" w14:textId="368CE904" w:rsidR="00AF5BF2" w:rsidRPr="00AF5BF2" w:rsidRDefault="00463476" w:rsidP="00212C2E">
            <w:pPr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086D62">
              <w:rPr>
                <w:lang w:val="lt-LT"/>
              </w:rPr>
              <w:t>4</w:t>
            </w:r>
          </w:p>
        </w:tc>
      </w:tr>
      <w:tr w:rsidR="00AF5BF2" w:rsidRPr="00AF5BF2" w14:paraId="368A8E2F" w14:textId="77777777" w:rsidTr="00E54C74">
        <w:tc>
          <w:tcPr>
            <w:tcW w:w="834" w:type="dxa"/>
          </w:tcPr>
          <w:p w14:paraId="16AD9513" w14:textId="549ABABC" w:rsidR="00AF5BF2" w:rsidRPr="00AF5BF2" w:rsidRDefault="00276453" w:rsidP="00212C2E">
            <w:pPr>
              <w:jc w:val="both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8.</w:t>
            </w:r>
          </w:p>
        </w:tc>
        <w:tc>
          <w:tcPr>
            <w:tcW w:w="4764" w:type="dxa"/>
          </w:tcPr>
          <w:p w14:paraId="1C3CAA4F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Laikymas ant krantinės („Odisėja“)</w:t>
            </w:r>
          </w:p>
        </w:tc>
        <w:tc>
          <w:tcPr>
            <w:tcW w:w="1376" w:type="dxa"/>
          </w:tcPr>
          <w:p w14:paraId="5E5E5936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mėn.</w:t>
            </w:r>
          </w:p>
        </w:tc>
        <w:tc>
          <w:tcPr>
            <w:tcW w:w="2659" w:type="dxa"/>
          </w:tcPr>
          <w:p w14:paraId="64915584" w14:textId="4803D4CD" w:rsidR="00AF5BF2" w:rsidRPr="00AF5BF2" w:rsidRDefault="00287606" w:rsidP="00463476">
            <w:pPr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304B7E">
              <w:rPr>
                <w:lang w:val="lt-LT"/>
              </w:rPr>
              <w:t>0</w:t>
            </w:r>
          </w:p>
        </w:tc>
      </w:tr>
      <w:tr w:rsidR="00AF5BF2" w:rsidRPr="00AF5BF2" w14:paraId="6F9F227A" w14:textId="77777777" w:rsidTr="00E54C74">
        <w:tc>
          <w:tcPr>
            <w:tcW w:w="834" w:type="dxa"/>
          </w:tcPr>
          <w:p w14:paraId="7C7D63C2" w14:textId="014BEA21" w:rsidR="00AF5BF2" w:rsidRPr="00AF5BF2" w:rsidRDefault="00276453" w:rsidP="00212C2E">
            <w:pPr>
              <w:jc w:val="both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9.</w:t>
            </w:r>
          </w:p>
        </w:tc>
        <w:tc>
          <w:tcPr>
            <w:tcW w:w="4764" w:type="dxa"/>
          </w:tcPr>
          <w:p w14:paraId="7168FCA3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proofErr w:type="spellStart"/>
            <w:r w:rsidRPr="00AF5BF2">
              <w:rPr>
                <w:rFonts w:eastAsia="Calibri"/>
                <w:lang w:val="lt-LT"/>
              </w:rPr>
              <w:t>Autopakrovėjo</w:t>
            </w:r>
            <w:proofErr w:type="spellEnd"/>
            <w:r w:rsidRPr="00AF5BF2">
              <w:rPr>
                <w:rFonts w:eastAsia="Calibri"/>
                <w:lang w:val="lt-LT"/>
              </w:rPr>
              <w:t xml:space="preserve"> paslauga</w:t>
            </w:r>
          </w:p>
        </w:tc>
        <w:tc>
          <w:tcPr>
            <w:tcW w:w="1376" w:type="dxa"/>
          </w:tcPr>
          <w:p w14:paraId="63B10075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val.</w:t>
            </w:r>
          </w:p>
        </w:tc>
        <w:tc>
          <w:tcPr>
            <w:tcW w:w="2659" w:type="dxa"/>
          </w:tcPr>
          <w:p w14:paraId="186B8377" w14:textId="550358C0" w:rsidR="00AF5BF2" w:rsidRPr="00AF5BF2" w:rsidRDefault="00287606" w:rsidP="00212C2E">
            <w:pPr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</w:tr>
      <w:tr w:rsidR="00AF5BF2" w:rsidRPr="00AF5BF2" w14:paraId="0B0F3764" w14:textId="77777777" w:rsidTr="00E54C74">
        <w:tc>
          <w:tcPr>
            <w:tcW w:w="834" w:type="dxa"/>
          </w:tcPr>
          <w:p w14:paraId="46FA8FA4" w14:textId="5B058014" w:rsidR="00AF5BF2" w:rsidRPr="00AF5BF2" w:rsidRDefault="00276453" w:rsidP="00212C2E">
            <w:pPr>
              <w:jc w:val="both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10.</w:t>
            </w:r>
          </w:p>
        </w:tc>
        <w:tc>
          <w:tcPr>
            <w:tcW w:w="4764" w:type="dxa"/>
          </w:tcPr>
          <w:p w14:paraId="15656105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Portalinio krano paslauga</w:t>
            </w:r>
          </w:p>
        </w:tc>
        <w:tc>
          <w:tcPr>
            <w:tcW w:w="1376" w:type="dxa"/>
          </w:tcPr>
          <w:p w14:paraId="6D47B982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val.</w:t>
            </w:r>
          </w:p>
        </w:tc>
        <w:tc>
          <w:tcPr>
            <w:tcW w:w="2659" w:type="dxa"/>
          </w:tcPr>
          <w:p w14:paraId="73A48F02" w14:textId="1A1CA192" w:rsidR="00AF5BF2" w:rsidRPr="00AF5BF2" w:rsidRDefault="00287606" w:rsidP="00212C2E">
            <w:pPr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</w:tr>
      <w:tr w:rsidR="00AF5BF2" w:rsidRPr="00AF5BF2" w14:paraId="7847F85F" w14:textId="77777777" w:rsidTr="00E54C74">
        <w:tc>
          <w:tcPr>
            <w:tcW w:w="834" w:type="dxa"/>
          </w:tcPr>
          <w:p w14:paraId="61CCADF3" w14:textId="6AE1744E" w:rsidR="00AF5BF2" w:rsidRPr="00AF5BF2" w:rsidRDefault="00276453" w:rsidP="00212C2E">
            <w:pPr>
              <w:jc w:val="both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11.</w:t>
            </w:r>
          </w:p>
        </w:tc>
        <w:tc>
          <w:tcPr>
            <w:tcW w:w="4764" w:type="dxa"/>
          </w:tcPr>
          <w:p w14:paraId="043A2D14" w14:textId="422DEEC0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lang w:val="lt-LT"/>
              </w:rPr>
              <w:t>Laivų transportavimo krano paslaug</w:t>
            </w:r>
            <w:r w:rsidR="001438A5">
              <w:rPr>
                <w:lang w:val="lt-LT"/>
              </w:rPr>
              <w:t>a</w:t>
            </w:r>
          </w:p>
        </w:tc>
        <w:tc>
          <w:tcPr>
            <w:tcW w:w="1376" w:type="dxa"/>
          </w:tcPr>
          <w:p w14:paraId="46E01E06" w14:textId="77777777" w:rsidR="00AF5BF2" w:rsidRPr="00AF5BF2" w:rsidRDefault="00AF5BF2" w:rsidP="00212C2E">
            <w:pPr>
              <w:jc w:val="both"/>
              <w:rPr>
                <w:rFonts w:eastAsia="Calibri"/>
                <w:lang w:val="lt-LT"/>
              </w:rPr>
            </w:pPr>
            <w:r w:rsidRPr="00AF5BF2">
              <w:rPr>
                <w:rFonts w:eastAsia="Calibri"/>
                <w:lang w:val="lt-LT"/>
              </w:rPr>
              <w:t>val.</w:t>
            </w:r>
          </w:p>
        </w:tc>
        <w:tc>
          <w:tcPr>
            <w:tcW w:w="2659" w:type="dxa"/>
          </w:tcPr>
          <w:p w14:paraId="1EECAA24" w14:textId="79CCD81D" w:rsidR="00AF5BF2" w:rsidRPr="00AF5BF2" w:rsidRDefault="00287606" w:rsidP="00212C2E">
            <w:pPr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</w:tr>
    </w:tbl>
    <w:p w14:paraId="7C1057C8" w14:textId="77777777" w:rsidR="00AF5BF2" w:rsidRPr="00AF5BF2" w:rsidRDefault="00AF5BF2" w:rsidP="00AF5BF2">
      <w:pPr>
        <w:tabs>
          <w:tab w:val="left" w:pos="426"/>
        </w:tabs>
        <w:ind w:left="142"/>
        <w:jc w:val="both"/>
        <w:rPr>
          <w:lang w:val="lt-LT"/>
        </w:rPr>
      </w:pPr>
      <w:r w:rsidRPr="00AF5BF2">
        <w:rPr>
          <w:lang w:val="lt-LT"/>
        </w:rPr>
        <w:t>* Nurodyti</w:t>
      </w:r>
      <w:r w:rsidRPr="00AF5BF2">
        <w:rPr>
          <w:rFonts w:eastAsia="Calibri"/>
          <w:lang w:val="lt-LT"/>
        </w:rPr>
        <w:t xml:space="preserve"> preliminarūs paslaugų kiekiai sutarties vykdymo laikotarpiu</w:t>
      </w:r>
      <w:r w:rsidRPr="00AF5BF2">
        <w:rPr>
          <w:lang w:val="lt-LT"/>
        </w:rPr>
        <w:t>. Atsižvelgiant į Perkančiosios organizacijos poreikį, gali būti nupirktas mažesnis arba didesnis nei nurodytas paslaugų kiekis arba tam tikros paslaugos neperkamos. Perkančioji organizacija moka už faktiškai suteiktas paslaugas.</w:t>
      </w:r>
    </w:p>
    <w:p w14:paraId="1A049CDA" w14:textId="77777777" w:rsidR="00AF5BF2" w:rsidRPr="00AF5BF2" w:rsidRDefault="00AF5BF2" w:rsidP="00AF5BF2">
      <w:pPr>
        <w:tabs>
          <w:tab w:val="left" w:pos="426"/>
        </w:tabs>
        <w:ind w:left="142"/>
        <w:jc w:val="both"/>
        <w:rPr>
          <w:lang w:val="lt-LT"/>
        </w:rPr>
      </w:pPr>
    </w:p>
    <w:p w14:paraId="3E022126" w14:textId="77777777" w:rsidR="00AF5BF2" w:rsidRPr="00AF5BF2" w:rsidRDefault="00AF5BF2" w:rsidP="00AF5BF2">
      <w:pPr>
        <w:pStyle w:val="Sraopastraipa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AF5BF2">
        <w:rPr>
          <w:rFonts w:ascii="Times New Roman" w:hAnsi="Times New Roman" w:cs="Times New Roman"/>
        </w:rPr>
        <w:t>Krantinėje turi būti visos galimybės užsipildyti gėlu vandeniu ir apsirūpinti elektros energija.</w:t>
      </w:r>
    </w:p>
    <w:p w14:paraId="72BE935B" w14:textId="77777777" w:rsidR="00AF5BF2" w:rsidRPr="00AF5BF2" w:rsidRDefault="00AF5BF2" w:rsidP="00AF5BF2">
      <w:pPr>
        <w:pStyle w:val="Sraopastraipa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AF5BF2">
        <w:rPr>
          <w:rFonts w:ascii="Times New Roman" w:hAnsi="Times New Roman" w:cs="Times New Roman"/>
        </w:rPr>
        <w:t xml:space="preserve">Laivų techniniai duomenys: </w:t>
      </w:r>
    </w:p>
    <w:p w14:paraId="1428011F" w14:textId="6C5BA404" w:rsidR="00AF5BF2" w:rsidRPr="00AF5BF2" w:rsidRDefault="00AF5BF2" w:rsidP="00AF5BF2">
      <w:pPr>
        <w:pStyle w:val="Sraopastraipa"/>
        <w:numPr>
          <w:ilvl w:val="0"/>
          <w:numId w:val="2"/>
        </w:numPr>
        <w:spacing w:after="200" w:line="276" w:lineRule="auto"/>
        <w:ind w:left="1134" w:hanging="425"/>
        <w:jc w:val="both"/>
        <w:rPr>
          <w:rFonts w:ascii="Times New Roman" w:hAnsi="Times New Roman" w:cs="Times New Roman"/>
        </w:rPr>
      </w:pPr>
      <w:r w:rsidRPr="00AF5BF2">
        <w:rPr>
          <w:rFonts w:ascii="Times New Roman" w:hAnsi="Times New Roman" w:cs="Times New Roman"/>
        </w:rPr>
        <w:t>burlaivio „</w:t>
      </w:r>
      <w:proofErr w:type="spellStart"/>
      <w:r w:rsidRPr="00AF5BF2">
        <w:rPr>
          <w:rFonts w:ascii="Times New Roman" w:hAnsi="Times New Roman" w:cs="Times New Roman"/>
        </w:rPr>
        <w:t>Brabander</w:t>
      </w:r>
      <w:proofErr w:type="spellEnd"/>
      <w:r w:rsidRPr="00AF5BF2">
        <w:rPr>
          <w:rFonts w:ascii="Times New Roman" w:hAnsi="Times New Roman" w:cs="Times New Roman"/>
        </w:rPr>
        <w:t>“ maksimalus laivo ilgis – 3</w:t>
      </w:r>
      <w:r w:rsidR="00E54C74">
        <w:rPr>
          <w:rFonts w:ascii="Times New Roman" w:hAnsi="Times New Roman" w:cs="Times New Roman"/>
        </w:rPr>
        <w:t>7</w:t>
      </w:r>
      <w:r w:rsidRPr="00AF5BF2">
        <w:rPr>
          <w:rFonts w:ascii="Times New Roman" w:hAnsi="Times New Roman" w:cs="Times New Roman"/>
        </w:rPr>
        <w:t xml:space="preserve"> m, plotis – 6,1 m, grimzlė – 3,0 m, tonažas – 100 t; </w:t>
      </w:r>
    </w:p>
    <w:p w14:paraId="5DBFCDDD" w14:textId="77777777" w:rsidR="00AF5BF2" w:rsidRPr="00AF5BF2" w:rsidRDefault="00AF5BF2" w:rsidP="00AF5BF2">
      <w:pPr>
        <w:pStyle w:val="Sraopastraipa"/>
        <w:numPr>
          <w:ilvl w:val="0"/>
          <w:numId w:val="2"/>
        </w:numPr>
        <w:spacing w:after="200" w:line="276" w:lineRule="auto"/>
        <w:ind w:left="1134" w:hanging="425"/>
        <w:jc w:val="both"/>
        <w:rPr>
          <w:rFonts w:ascii="Times New Roman" w:hAnsi="Times New Roman" w:cs="Times New Roman"/>
        </w:rPr>
      </w:pPr>
      <w:r w:rsidRPr="00AF5BF2">
        <w:rPr>
          <w:rFonts w:ascii="Times New Roman" w:hAnsi="Times New Roman" w:cs="Times New Roman"/>
        </w:rPr>
        <w:t xml:space="preserve">jachtos „Odisėja“  ilgis – 13,97 m,  plotis – 4,04 m, grimzlė – 1,9 m, </w:t>
      </w:r>
      <w:proofErr w:type="spellStart"/>
      <w:r w:rsidRPr="00AF5BF2">
        <w:rPr>
          <w:rFonts w:ascii="Times New Roman" w:hAnsi="Times New Roman" w:cs="Times New Roman"/>
        </w:rPr>
        <w:t>vandentalpa</w:t>
      </w:r>
      <w:proofErr w:type="spellEnd"/>
      <w:r w:rsidRPr="00AF5BF2">
        <w:rPr>
          <w:rFonts w:ascii="Times New Roman" w:hAnsi="Times New Roman" w:cs="Times New Roman"/>
        </w:rPr>
        <w:t xml:space="preserve"> – 14,1 t; </w:t>
      </w:r>
    </w:p>
    <w:p w14:paraId="22497BB1" w14:textId="77777777" w:rsidR="00C8635E" w:rsidRPr="00AF5BF2" w:rsidRDefault="00C8635E"/>
    <w:sectPr w:rsidR="00C8635E" w:rsidRPr="00AF5BF2" w:rsidSect="003A5660">
      <w:pgSz w:w="11906" w:h="16838"/>
      <w:pgMar w:top="132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82767"/>
    <w:multiLevelType w:val="hybridMultilevel"/>
    <w:tmpl w:val="D4D2F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40F97"/>
    <w:multiLevelType w:val="hybridMultilevel"/>
    <w:tmpl w:val="7736E7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6710240">
    <w:abstractNumId w:val="0"/>
  </w:num>
  <w:num w:numId="2" w16cid:durableId="202982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BF2"/>
    <w:rsid w:val="00086D62"/>
    <w:rsid w:val="001438A5"/>
    <w:rsid w:val="0015440A"/>
    <w:rsid w:val="001E11F6"/>
    <w:rsid w:val="00276453"/>
    <w:rsid w:val="00287606"/>
    <w:rsid w:val="00297707"/>
    <w:rsid w:val="00304B7E"/>
    <w:rsid w:val="003073F1"/>
    <w:rsid w:val="00311449"/>
    <w:rsid w:val="003A5660"/>
    <w:rsid w:val="00463476"/>
    <w:rsid w:val="0063622D"/>
    <w:rsid w:val="006A54C8"/>
    <w:rsid w:val="0087047B"/>
    <w:rsid w:val="00914AFA"/>
    <w:rsid w:val="00A90588"/>
    <w:rsid w:val="00AE7BC7"/>
    <w:rsid w:val="00AF5BF2"/>
    <w:rsid w:val="00C8635E"/>
    <w:rsid w:val="00CE47B8"/>
    <w:rsid w:val="00D938C1"/>
    <w:rsid w:val="00E54C74"/>
    <w:rsid w:val="00E92D8D"/>
    <w:rsid w:val="00F11C9F"/>
    <w:rsid w:val="00F1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8658"/>
  <w15:chartTrackingRefBased/>
  <w15:docId w15:val="{2A49C114-DCAE-486A-9F6A-B3785006B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F5B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AF5BF2"/>
    <w:rPr>
      <w:color w:val="000000"/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F5B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color w:val="000000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5A3E86ACA2B284E93F11C1B4396A26C" ma:contentTypeVersion="13" ma:contentTypeDescription="Kurkite naują dokumentą." ma:contentTypeScope="" ma:versionID="eabc9ad838df31256344858c35b68d2b">
  <xsd:schema xmlns:xsd="http://www.w3.org/2001/XMLSchema" xmlns:xs="http://www.w3.org/2001/XMLSchema" xmlns:p="http://schemas.microsoft.com/office/2006/metadata/properties" xmlns:ns3="6bedb79d-a14d-4844-aa27-34e4f0ae7b13" targetNamespace="http://schemas.microsoft.com/office/2006/metadata/properties" ma:root="true" ma:fieldsID="6372ed62f605c704099d92c6da75b267" ns3:_="">
    <xsd:import namespace="6bedb79d-a14d-4844-aa27-34e4f0ae7b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edb79d-a14d-4844-aa27-34e4f0ae7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80614-ABCB-4536-B079-34FAECA7C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2D9F0-7115-49B9-A636-5E04F5A53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edb79d-a14d-4844-aa27-34e4f0ae7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89D2EA-9FD5-4D08-A845-1259FE015D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Vaišvilienė</dc:creator>
  <cp:keywords/>
  <dc:description/>
  <cp:lastModifiedBy>Tomas Mataitis</cp:lastModifiedBy>
  <cp:revision>5</cp:revision>
  <dcterms:created xsi:type="dcterms:W3CDTF">2026-06-11T06:50:00Z</dcterms:created>
  <dcterms:modified xsi:type="dcterms:W3CDTF">2026-07-01T10:56:00Z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0x01010075A3E86ACA2B284E93F11C1B4396A26C</vt:lpwstr>
  </property>
</Properties>
</file>